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Arial Unicode MS" w:hAnsi="Arial Unicode MS"/>
        </w:rPr>
        <w:t>Chapter 18 Consolidation Worksheet</w:t>
      </w:r>
    </w:p>
    <w:p>
      <w:pPr>
        <w:pStyle w:val="Heading1"/>
      </w:pPr>
      <w:r>
        <w:rPr>
          <w:rFonts w:ascii="Arial Unicode MS" w:hAnsi="Arial Unicode MS"/>
        </w:rPr>
        <w:t>Polymers</w:t>
      </w:r>
    </w:p>
    <w:p>
      <w:r>
        <w:rPr>
          <w:rFonts w:ascii="Arial Unicode MS" w:hAnsi="Arial Unicode MS"/>
        </w:rPr>
        <w:t>Name __________________  Date __________</w:t>
      </w:r>
    </w:p>
    <w:p>
      <w:r>
        <w:rPr>
          <w:rFonts w:ascii="Arial Unicode MS" w:hAnsi="Arial Unicode MS"/>
        </w:rPr>
        <w:t>Attempt independently, compare with your regular partner, then correct after teacher feedback. The final question is an optional challenge.</w:t>
      </w:r>
    </w:p>
    <w:p>
      <w:pPr>
        <w:pStyle w:val="Heading2"/>
      </w:pPr>
      <w:r>
        <w:rPr>
          <w:rFonts w:ascii="Arial Unicode MS" w:hAnsi="Arial Unicode MS"/>
        </w:rPr>
        <w:t>Question 1</w:t>
      </w:r>
    </w:p>
    <w:p>
      <w:r>
        <w:rPr>
          <w:rFonts w:ascii="Arial Unicode MS" w:hAnsi="Arial Unicode MS"/>
        </w:rPr>
        <w:t>Define a polymer and explain the role of a monomer. [2]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Question 2</w:t>
      </w:r>
    </w:p>
    <w:p>
      <w:r>
        <w:rPr>
          <w:rFonts w:ascii="Arial Unicode MS" w:hAnsi="Arial Unicode MS"/>
        </w:rPr>
        <w:t>Draw a repeat unit of poly(propene) and identify the monomer. [3]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br w:type="page"/>
      </w:r>
    </w:p>
    <w:p>
      <w:pPr>
        <w:pStyle w:val="Heading2"/>
      </w:pPr>
      <w:r>
        <w:rPr>
          <w:rFonts w:ascii="Arial Unicode MS" w:hAnsi="Arial Unicode MS"/>
        </w:rPr>
        <w:t>Question 3</w:t>
      </w:r>
    </w:p>
    <w:p>
      <w:r>
        <w:rPr>
          <w:rFonts w:ascii="Arial Unicode MS" w:hAnsi="Arial Unicode MS"/>
        </w:rPr>
        <w:t>Name the two monomer types used to make nylon and draw its linkage. [3]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Question 4</w:t>
      </w:r>
    </w:p>
    <w:p>
      <w:r>
        <w:rPr>
          <w:rFonts w:ascii="Arial Unicode MS" w:hAnsi="Arial Unicode MS"/>
        </w:rPr>
        <w:t>Name the linkage in PET and explain how PET can be chemically recycled. [3]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br w:type="page"/>
      </w:r>
    </w:p>
    <w:p>
      <w:pPr>
        <w:pStyle w:val="Heading2"/>
      </w:pPr>
      <w:r>
        <w:rPr>
          <w:rFonts w:ascii="Arial Unicode MS" w:hAnsi="Arial Unicode MS"/>
        </w:rPr>
        <w:t>Question 5</w:t>
      </w:r>
    </w:p>
    <w:p>
      <w:r>
        <w:rPr>
          <w:rFonts w:ascii="Arial Unicode MS" w:hAnsi="Arial Unicode MS"/>
        </w:rPr>
        <w:t>Draw the general structure of an amino acid and explain why proteins are polyamides. [3]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Question 6</w:t>
      </w:r>
    </w:p>
    <w:p>
      <w:r>
        <w:rPr>
          <w:rFonts w:ascii="Arial Unicode MS" w:hAnsi="Arial Unicode MS"/>
        </w:rPr>
        <w:t>Optional challenge: explain one problem with landfill and one with burning plastic. [2]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sectPr w:rsidR="00FC693F" w:rsidRPr="0006063C" w:rsidSect="00034616">
      <w:footerReference w:type="default" r:id="rId9"/>
      <w:pgSz w:w="11909" w:h="16834"/>
      <w:pgMar w:top="864" w:right="979" w:bottom="864" w:left="9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Isaac’s Chemroom  |  Chapter 18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before="0" w:line="250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 w:before="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00" w:before="0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1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18 Consolidation Worksheet</dc:title>
  <dc:subject/>
  <dc:creator>Isaac’s Chemroom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