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Chapter 15 Consolidation Worksheet</w:t>
      </w:r>
    </w:p>
    <w:p>
      <w:pPr>
        <w:pStyle w:val="Heading1"/>
      </w:pPr>
      <w:r>
        <w:rPr>
          <w:rFonts w:ascii="Arial Unicode MS" w:hAnsi="Arial Unicode MS"/>
        </w:rPr>
        <w:t>Air and Water</w:t>
      </w:r>
    </w:p>
    <w:p>
      <w:r>
        <w:rPr>
          <w:rFonts w:ascii="Arial Unicode MS" w:hAnsi="Arial Unicode MS"/>
        </w:rPr>
        <w:t>Name __________________  Date __________</w:t>
      </w:r>
    </w:p>
    <w:p>
      <w:r>
        <w:rPr>
          <w:rFonts w:ascii="Arial Unicode MS" w:hAnsi="Arial Unicode MS"/>
        </w:rPr>
        <w:t>Follow a short teacher model, then attempt the selected questions independently. Compare your reasoning with your regular partner. Use a hint card if you cannot start. Complete the final check without a hint.</w:t>
      </w:r>
    </w:p>
    <w:p>
      <w:pPr>
        <w:pStyle w:val="Heading2"/>
      </w:pPr>
      <w:r>
        <w:rPr>
          <w:rFonts w:ascii="Arial Unicode MS" w:hAnsi="Arial Unicode MS"/>
        </w:rPr>
        <w:t>Teacher example</w:t>
      </w:r>
    </w:p>
    <w:p>
      <w:r>
        <w:rPr>
          <w:rFonts w:ascii="Arial Unicode MS" w:hAnsi="Arial Unicode MS"/>
        </w:rPr>
        <w:t>Explain why replacing some fossil-fuel electricity with wind power can reduce global warming.</w:t>
      </w:r>
    </w:p>
    <w:p>
      <w:pPr>
        <w:spacing w:line="12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1</w:t>
      </w:r>
    </w:p>
    <w:p>
      <w:r>
        <w:rPr>
          <w:rFonts w:ascii="Arial Unicode MS" w:hAnsi="Arial Unicode MS"/>
        </w:rPr>
        <w:t>State the percentages of nitrogen and oxygen in clean dry air. Explain why water vapour is excluded. [3]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2</w:t>
      </w:r>
    </w:p>
    <w:p>
      <w:r>
        <w:rPr>
          <w:rFonts w:ascii="Arial Unicode MS" w:hAnsi="Arial Unicode MS"/>
        </w:rPr>
        <w:t>For CO and SO₂, state a source and an adverse effect.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3</w:t>
      </w:r>
    </w:p>
    <w:p>
      <w:r>
        <w:rPr>
          <w:rFonts w:ascii="Arial Unicode MS" w:hAnsi="Arial Unicode MS"/>
        </w:rPr>
        <w:t>Explain how greenhouse gases cause warming and give one action that reduces CO₂ emissions.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4</w:t>
      </w:r>
    </w:p>
    <w:p>
      <w:r>
        <w:rPr>
          <w:rFonts w:ascii="Arial Unicode MS" w:hAnsi="Arial Unicode MS"/>
        </w:rPr>
        <w:t>A clear liquid turns anhydrous copper(II) sulfate blue. State the initial colour, explain the conclusion, and give a better test for purity. [3]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5</w:t>
      </w:r>
    </w:p>
    <w:p>
      <w:r>
        <w:rPr>
          <w:rFonts w:ascii="Arial Unicode MS" w:hAnsi="Arial Unicode MS"/>
        </w:rPr>
        <w:t>Match sedimentation/filtration, carbon and chlorination to their roles. Explain one harm from nitrate runoff.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6</w:t>
      </w:r>
    </w:p>
    <w:p>
      <w:r>
        <w:rPr>
          <w:rFonts w:ascii="Arial Unicode MS" w:hAnsi="Arial Unicode MS"/>
        </w:rPr>
        <w:t>Optional challenge: explain how NO forms in an engine and how a catalytic converter removes it. Include an equation.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Feedback and Independent Check</w:t>
      </w:r>
    </w:p>
    <w:p>
      <w:r>
        <w:rPr>
          <w:rFonts w:ascii="Arial Unicode MS" w:hAnsi="Arial Unicode MS"/>
        </w:rPr>
        <w:t>Correct one error and explain the rule that resolves it.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check</w:t>
      </w:r>
    </w:p>
    <w:p>
      <w:r>
        <w:rPr>
          <w:rFonts w:ascii="Arial Unicode MS" w:hAnsi="Arial Unicode MS"/>
        </w:rPr>
        <w:t>A liquid boils steadily at 100 °C at standard pressure. Is this better evidence of purity than a water test?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My next step</w:t>
      </w:r>
    </w:p>
    <w:p>
      <w:r>
        <w:rPr>
          <w:rFonts w:ascii="Arial Unicode MS" w:hAnsi="Arial Unicode MS"/>
        </w:rPr>
        <w:t>The idea I will practise again is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15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 Consolidation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